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rsidR="00417C44" w:rsidRPr="002B5A30" w:rsidRDefault="00417C44" w:rsidP="00CC76F7">
      <w:pPr>
        <w:spacing w:after="120"/>
        <w:jc w:val="center"/>
        <w:rPr>
          <w:rFonts w:ascii="Arial" w:hAnsi="Arial" w:cs="Arial"/>
          <w:b/>
        </w:rPr>
      </w:pPr>
      <w:r w:rsidRPr="002B5A30">
        <w:rPr>
          <w:rFonts w:ascii="Arial" w:hAnsi="Arial" w:cs="Arial"/>
          <w:b/>
        </w:rPr>
        <w:t>CITY OF LOUISVILLE</w:t>
      </w:r>
    </w:p>
    <w:p w:rsidR="00417C44" w:rsidRDefault="00BD69E9" w:rsidP="00CC76F7">
      <w:pPr>
        <w:jc w:val="center"/>
        <w:rPr>
          <w:rFonts w:ascii="Arial" w:hAnsi="Arial" w:cs="Arial"/>
          <w:b/>
        </w:rPr>
      </w:pPr>
      <w:r>
        <w:rPr>
          <w:rFonts w:ascii="Arial" w:hAnsi="Arial" w:cs="Arial"/>
          <w:b/>
        </w:rPr>
        <w:t>CITY COUNCIL</w:t>
      </w:r>
    </w:p>
    <w:p w:rsidR="00A105D3" w:rsidRDefault="00A105D3" w:rsidP="00CC76F7">
      <w:pPr>
        <w:jc w:val="center"/>
        <w:rPr>
          <w:rFonts w:ascii="Arial" w:hAnsi="Arial" w:cs="Arial"/>
          <w:b/>
        </w:rPr>
      </w:pPr>
    </w:p>
    <w:p w:rsidR="00D218C3" w:rsidRPr="00C43A56" w:rsidRDefault="00D218C3" w:rsidP="00D218C3">
      <w:pPr>
        <w:pStyle w:val="Header"/>
        <w:ind w:left="720"/>
        <w:jc w:val="center"/>
        <w:rPr>
          <w:rFonts w:ascii="Arial" w:hAnsi="Arial" w:cs="Arial"/>
          <w:b/>
          <w:szCs w:val="24"/>
        </w:rPr>
      </w:pPr>
      <w:r w:rsidRPr="00C43A56">
        <w:rPr>
          <w:rFonts w:ascii="Arial" w:hAnsi="Arial" w:cs="Arial"/>
          <w:b/>
          <w:szCs w:val="24"/>
        </w:rPr>
        <w:t>Si requiere una copia en español de esta publicación, por favor llame a la Ciudad al 303.335.4536 o 303.335.4574.</w:t>
      </w:r>
    </w:p>
    <w:p w:rsidR="00417C44" w:rsidRPr="002B5A30" w:rsidRDefault="00417C44" w:rsidP="00CC76F7">
      <w:pPr>
        <w:jc w:val="center"/>
        <w:rPr>
          <w:rFonts w:ascii="Arial" w:hAnsi="Arial" w:cs="Arial"/>
        </w:rPr>
      </w:pPr>
      <w:bookmarkStart w:id="0" w:name="_GoBack"/>
      <w:bookmarkEnd w:id="0"/>
    </w:p>
    <w:p w:rsidR="00A1360D" w:rsidRPr="00A105D3" w:rsidRDefault="00505EAB" w:rsidP="00A105D3">
      <w:pPr>
        <w:rPr>
          <w:rFonts w:ascii="Arial" w:hAnsi="Arial" w:cs="Arial"/>
        </w:rPr>
      </w:pPr>
      <w:r w:rsidRPr="00A105D3">
        <w:rPr>
          <w:rFonts w:ascii="Arial" w:hAnsi="Arial" w:cs="Arial"/>
        </w:rPr>
        <w:t>Notice</w:t>
      </w:r>
      <w:r w:rsidR="00A105D3" w:rsidRPr="00A105D3">
        <w:rPr>
          <w:rFonts w:ascii="Arial" w:hAnsi="Arial" w:cs="Arial"/>
        </w:rPr>
        <w:t xml:space="preserve"> is hereby given that </w:t>
      </w:r>
      <w:r>
        <w:rPr>
          <w:rFonts w:ascii="Arial" w:hAnsi="Arial" w:cs="Arial"/>
        </w:rPr>
        <w:t xml:space="preserve">the City of Louisville City Council will hold a public hearing to consider a </w:t>
      </w:r>
      <w:r w:rsidR="009F4B0C">
        <w:rPr>
          <w:rFonts w:ascii="Arial" w:hAnsi="Arial" w:cs="Arial"/>
        </w:rPr>
        <w:t xml:space="preserve">Landmark </w:t>
      </w:r>
      <w:r w:rsidR="00AA4D01">
        <w:rPr>
          <w:rFonts w:ascii="Arial" w:hAnsi="Arial" w:cs="Arial"/>
        </w:rPr>
        <w:t>and Grant Request for 612 Jefferson Avenue</w:t>
      </w:r>
      <w:r w:rsidR="002C66D2">
        <w:rPr>
          <w:rFonts w:ascii="Arial" w:hAnsi="Arial" w:cs="Arial"/>
        </w:rPr>
        <w:t>.</w:t>
      </w:r>
    </w:p>
    <w:p w:rsidR="00183BF0" w:rsidRPr="00A105D3" w:rsidRDefault="00183BF0" w:rsidP="00A1360D">
      <w:pPr>
        <w:rPr>
          <w:rFonts w:ascii="Arial" w:hAnsi="Arial" w:cs="Arial"/>
        </w:rPr>
      </w:pPr>
    </w:p>
    <w:tbl>
      <w:tblPr>
        <w:tblW w:w="10008" w:type="dxa"/>
        <w:tblLayout w:type="fixed"/>
        <w:tblLook w:val="0000" w:firstRow="0" w:lastRow="0" w:firstColumn="0" w:lastColumn="0" w:noHBand="0" w:noVBand="0"/>
      </w:tblPr>
      <w:tblGrid>
        <w:gridCol w:w="2988"/>
        <w:gridCol w:w="7020"/>
      </w:tblGrid>
      <w:tr w:rsidR="00417C44" w:rsidRPr="00A105D3" w:rsidTr="0060120C">
        <w:trPr>
          <w:trHeight w:val="364"/>
        </w:trPr>
        <w:tc>
          <w:tcPr>
            <w:tcW w:w="2988" w:type="dxa"/>
          </w:tcPr>
          <w:p w:rsidR="00417C44" w:rsidRDefault="00574624">
            <w:pPr>
              <w:rPr>
                <w:rFonts w:ascii="Arial" w:hAnsi="Arial" w:cs="Arial"/>
              </w:rPr>
            </w:pPr>
            <w:r w:rsidRPr="00A105D3">
              <w:rPr>
                <w:rFonts w:ascii="Arial" w:hAnsi="Arial" w:cs="Arial"/>
              </w:rPr>
              <w:t xml:space="preserve">Application Name: </w:t>
            </w:r>
          </w:p>
          <w:p w:rsidR="00A105D3" w:rsidRDefault="00A105D3">
            <w:pPr>
              <w:rPr>
                <w:rFonts w:ascii="Arial" w:hAnsi="Arial" w:cs="Arial"/>
              </w:rPr>
            </w:pPr>
          </w:p>
          <w:p w:rsidR="00A105D3" w:rsidRDefault="00A105D3">
            <w:pPr>
              <w:rPr>
                <w:rFonts w:ascii="Arial" w:hAnsi="Arial" w:cs="Arial"/>
              </w:rPr>
            </w:pPr>
            <w:r>
              <w:rPr>
                <w:rFonts w:ascii="Arial" w:hAnsi="Arial" w:cs="Arial"/>
              </w:rPr>
              <w:t>Location:</w:t>
            </w:r>
          </w:p>
          <w:p w:rsidR="00A105D3" w:rsidRPr="00A105D3" w:rsidRDefault="00A105D3">
            <w:pPr>
              <w:rPr>
                <w:rFonts w:ascii="Arial" w:hAnsi="Arial" w:cs="Arial"/>
              </w:rPr>
            </w:pPr>
          </w:p>
        </w:tc>
        <w:tc>
          <w:tcPr>
            <w:tcW w:w="7020" w:type="dxa"/>
          </w:tcPr>
          <w:p w:rsidR="00657AB0" w:rsidRPr="00A105D3" w:rsidRDefault="009F4B0C" w:rsidP="00EF2BFE">
            <w:pPr>
              <w:rPr>
                <w:rFonts w:ascii="Arial" w:hAnsi="Arial" w:cs="Arial"/>
              </w:rPr>
            </w:pPr>
            <w:r>
              <w:rPr>
                <w:rFonts w:ascii="Arial" w:hAnsi="Arial" w:cs="Arial"/>
              </w:rPr>
              <w:t xml:space="preserve">Landmark </w:t>
            </w:r>
            <w:r w:rsidR="00AA4D01">
              <w:rPr>
                <w:rFonts w:ascii="Arial" w:hAnsi="Arial" w:cs="Arial"/>
              </w:rPr>
              <w:t>and Grant Request at 612 Jefferson Avenue</w:t>
            </w:r>
          </w:p>
          <w:p w:rsidR="00B76B7D" w:rsidRDefault="00B76B7D" w:rsidP="00EF2BFE">
            <w:pPr>
              <w:rPr>
                <w:rFonts w:ascii="Arial" w:hAnsi="Arial" w:cs="Arial"/>
              </w:rPr>
            </w:pPr>
          </w:p>
          <w:p w:rsidR="002A4005" w:rsidRDefault="00AA4D01" w:rsidP="002A4005">
            <w:pPr>
              <w:rPr>
                <w:rFonts w:ascii="Arial" w:hAnsi="Arial" w:cs="Arial"/>
              </w:rPr>
            </w:pPr>
            <w:r>
              <w:rPr>
                <w:rFonts w:ascii="Arial" w:hAnsi="Arial" w:cs="Arial"/>
              </w:rPr>
              <w:t>612 Jefferson Avenue</w:t>
            </w:r>
          </w:p>
          <w:p w:rsidR="00AA4D01" w:rsidRPr="002A4005" w:rsidRDefault="00AA4D01" w:rsidP="002A4005">
            <w:pPr>
              <w:rPr>
                <w:rFonts w:ascii="Arial" w:hAnsi="Arial" w:cs="Arial"/>
              </w:rPr>
            </w:pPr>
            <w:r>
              <w:rPr>
                <w:rFonts w:ascii="Arial" w:hAnsi="Arial" w:cs="Arial"/>
              </w:rPr>
              <w:t>Lots 14-15, Block 7, Jefferson Place</w:t>
            </w:r>
          </w:p>
          <w:p w:rsidR="00505EAB" w:rsidRPr="00A105D3" w:rsidRDefault="00505EAB" w:rsidP="00EF2BFE">
            <w:pPr>
              <w:rPr>
                <w:rFonts w:ascii="Arial" w:hAnsi="Arial" w:cs="Arial"/>
              </w:rPr>
            </w:pPr>
          </w:p>
        </w:tc>
      </w:tr>
      <w:tr w:rsidR="008A4946" w:rsidRPr="00A105D3" w:rsidTr="00D06716">
        <w:tc>
          <w:tcPr>
            <w:tcW w:w="2988" w:type="dxa"/>
          </w:tcPr>
          <w:p w:rsidR="008A4946" w:rsidRPr="00A105D3" w:rsidRDefault="008A4946">
            <w:pPr>
              <w:rPr>
                <w:rFonts w:ascii="Arial" w:hAnsi="Arial" w:cs="Arial"/>
              </w:rPr>
            </w:pPr>
            <w:r w:rsidRPr="00A105D3">
              <w:rPr>
                <w:rFonts w:ascii="Arial" w:hAnsi="Arial" w:cs="Arial"/>
              </w:rPr>
              <w:t>Case Number:</w:t>
            </w:r>
          </w:p>
        </w:tc>
        <w:tc>
          <w:tcPr>
            <w:tcW w:w="7020" w:type="dxa"/>
          </w:tcPr>
          <w:p w:rsidR="008A4946" w:rsidRPr="00A105D3" w:rsidRDefault="00AA4D01" w:rsidP="00EC7726">
            <w:pPr>
              <w:rPr>
                <w:rFonts w:ascii="Arial" w:hAnsi="Arial" w:cs="Arial"/>
              </w:rPr>
            </w:pPr>
            <w:r>
              <w:rPr>
                <w:rFonts w:ascii="Arial" w:hAnsi="Arial" w:cs="Arial"/>
              </w:rPr>
              <w:t>HIP-000431-2022</w:t>
            </w:r>
          </w:p>
        </w:tc>
      </w:tr>
      <w:tr w:rsidR="008A4946" w:rsidRPr="00A105D3" w:rsidTr="00D06716">
        <w:tc>
          <w:tcPr>
            <w:tcW w:w="2988" w:type="dxa"/>
          </w:tcPr>
          <w:p w:rsidR="008A4946" w:rsidRPr="00A105D3" w:rsidRDefault="008A4946">
            <w:pPr>
              <w:rPr>
                <w:rFonts w:ascii="Arial" w:hAnsi="Arial" w:cs="Arial"/>
              </w:rPr>
            </w:pPr>
          </w:p>
        </w:tc>
        <w:tc>
          <w:tcPr>
            <w:tcW w:w="7020" w:type="dxa"/>
          </w:tcPr>
          <w:p w:rsidR="008A4946" w:rsidRPr="00A105D3" w:rsidRDefault="008A4946">
            <w:pPr>
              <w:rPr>
                <w:rFonts w:ascii="Arial" w:hAnsi="Arial" w:cs="Arial"/>
              </w:rPr>
            </w:pPr>
          </w:p>
        </w:tc>
      </w:tr>
      <w:tr w:rsidR="00A43BB9" w:rsidRPr="00A105D3" w:rsidTr="00D06716">
        <w:tc>
          <w:tcPr>
            <w:tcW w:w="2988" w:type="dxa"/>
          </w:tcPr>
          <w:p w:rsidR="00A43BB9" w:rsidRPr="00A105D3" w:rsidRDefault="00A43BB9" w:rsidP="00A43BB9">
            <w:pPr>
              <w:rPr>
                <w:rFonts w:ascii="Arial" w:hAnsi="Arial" w:cs="Arial"/>
              </w:rPr>
            </w:pPr>
            <w:r w:rsidRPr="00A105D3">
              <w:rPr>
                <w:rFonts w:ascii="Arial" w:hAnsi="Arial" w:cs="Arial"/>
              </w:rPr>
              <w:t xml:space="preserve">Date and Time: </w:t>
            </w:r>
          </w:p>
        </w:tc>
        <w:tc>
          <w:tcPr>
            <w:tcW w:w="7020" w:type="dxa"/>
          </w:tcPr>
          <w:p w:rsidR="00A43BB9" w:rsidRPr="00A105D3" w:rsidRDefault="002A4005" w:rsidP="00A43BB9">
            <w:pPr>
              <w:rPr>
                <w:rFonts w:ascii="Arial" w:hAnsi="Arial" w:cs="Arial"/>
              </w:rPr>
            </w:pPr>
            <w:r w:rsidRPr="00A105D3">
              <w:rPr>
                <w:rFonts w:ascii="Arial" w:hAnsi="Arial" w:cs="Arial"/>
              </w:rPr>
              <w:t xml:space="preserve">Tuesday </w:t>
            </w:r>
            <w:r w:rsidR="00AA4D01">
              <w:rPr>
                <w:rFonts w:ascii="Arial" w:hAnsi="Arial" w:cs="Arial"/>
              </w:rPr>
              <w:t>December 20</w:t>
            </w:r>
            <w:r w:rsidRPr="00A105D3">
              <w:rPr>
                <w:rFonts w:ascii="Arial" w:hAnsi="Arial" w:cs="Arial"/>
              </w:rPr>
              <w:t xml:space="preserve">, 2022 at 6:00 pm </w:t>
            </w:r>
          </w:p>
          <w:p w:rsidR="00A43BB9" w:rsidRPr="00A105D3" w:rsidRDefault="00A43BB9" w:rsidP="00A43BB9">
            <w:pPr>
              <w:rPr>
                <w:rFonts w:ascii="Arial" w:hAnsi="Arial" w:cs="Arial"/>
              </w:rPr>
            </w:pPr>
          </w:p>
        </w:tc>
      </w:tr>
      <w:tr w:rsidR="00A43BB9" w:rsidRPr="00A105D3" w:rsidTr="00D06716">
        <w:tc>
          <w:tcPr>
            <w:tcW w:w="2988" w:type="dxa"/>
          </w:tcPr>
          <w:p w:rsidR="00A43BB9" w:rsidRPr="00A105D3" w:rsidRDefault="00A43BB9" w:rsidP="00A43BB9">
            <w:pPr>
              <w:rPr>
                <w:rFonts w:ascii="Arial" w:hAnsi="Arial" w:cs="Arial"/>
              </w:rPr>
            </w:pPr>
            <w:r w:rsidRPr="00A105D3">
              <w:rPr>
                <w:rFonts w:ascii="Arial" w:hAnsi="Arial" w:cs="Arial"/>
              </w:rPr>
              <w:t xml:space="preserve">Place: </w:t>
            </w:r>
          </w:p>
        </w:tc>
        <w:tc>
          <w:tcPr>
            <w:tcW w:w="7020" w:type="dxa"/>
          </w:tcPr>
          <w:p w:rsidR="00A43BB9" w:rsidRPr="00A105D3" w:rsidRDefault="002A4005" w:rsidP="002C66D2">
            <w:pPr>
              <w:rPr>
                <w:rFonts w:ascii="Arial" w:hAnsi="Arial" w:cs="Arial"/>
              </w:rPr>
            </w:pPr>
            <w:r w:rsidRPr="002A4005">
              <w:rPr>
                <w:rFonts w:ascii="Arial" w:hAnsi="Arial" w:cs="Arial"/>
              </w:rPr>
              <w:t>Such hearing</w:t>
            </w:r>
            <w:r>
              <w:rPr>
                <w:rFonts w:ascii="Arial" w:hAnsi="Arial" w:cs="Arial"/>
              </w:rPr>
              <w:t xml:space="preserve"> will be conducted both at the C</w:t>
            </w:r>
            <w:r w:rsidRPr="002A4005">
              <w:rPr>
                <w:rFonts w:ascii="Arial" w:hAnsi="Arial" w:cs="Arial"/>
              </w:rPr>
              <w:t>ity of Louisville</w:t>
            </w:r>
            <w:r>
              <w:rPr>
                <w:rFonts w:ascii="Arial" w:hAnsi="Arial" w:cs="Arial"/>
              </w:rPr>
              <w:t>, 749 Main Street, Louisville, C</w:t>
            </w:r>
            <w:r w:rsidRPr="002A4005">
              <w:rPr>
                <w:rFonts w:ascii="Arial" w:hAnsi="Arial" w:cs="Arial"/>
              </w:rPr>
              <w:t>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w:t>
            </w:r>
            <w:r w:rsidR="002C66D2">
              <w:rPr>
                <w:rFonts w:ascii="Arial" w:hAnsi="Arial" w:cs="Arial"/>
              </w:rPr>
              <w:t xml:space="preserve">s may participate </w:t>
            </w:r>
            <w:r w:rsidRPr="002A4005">
              <w:rPr>
                <w:rFonts w:ascii="Arial" w:hAnsi="Arial" w:cs="Arial"/>
              </w:rPr>
              <w:t xml:space="preserve">in the public hearing:  </w:t>
            </w:r>
            <w:hyperlink r:id="rId6" w:history="1">
              <w:r w:rsidRPr="00A66CF0">
                <w:rPr>
                  <w:rStyle w:val="Hyperlink"/>
                  <w:rFonts w:ascii="Arial" w:hAnsi="Arial" w:cs="Arial"/>
                </w:rPr>
                <w:t>https://www.louisvilleco.gov/local-government/government/city-council/city-council-meeting-agendas-packets-minutes</w:t>
              </w:r>
            </w:hyperlink>
            <w:r>
              <w:rPr>
                <w:rFonts w:ascii="Arial" w:hAnsi="Arial" w:cs="Arial"/>
              </w:rPr>
              <w:t xml:space="preserve"> </w:t>
            </w:r>
          </w:p>
        </w:tc>
      </w:tr>
    </w:tbl>
    <w:p w:rsidR="00417C44" w:rsidRPr="00A105D3" w:rsidRDefault="00417C44" w:rsidP="00A105D3">
      <w:pPr>
        <w:jc w:val="both"/>
        <w:rPr>
          <w:rFonts w:ascii="Arial" w:hAnsi="Arial" w:cs="Arial"/>
        </w:rPr>
      </w:pPr>
    </w:p>
    <w:p w:rsidR="00A43BB9" w:rsidRPr="00A105D3" w:rsidRDefault="00A105D3" w:rsidP="00A105D3">
      <w:pPr>
        <w:jc w:val="both"/>
        <w:rPr>
          <w:rFonts w:ascii="Arial" w:hAnsi="Arial" w:cs="Arial"/>
        </w:rPr>
      </w:pPr>
      <w:r w:rsidRPr="00A105D3">
        <w:rPr>
          <w:rFonts w:ascii="Arial" w:hAnsi="Arial" w:cs="Arial"/>
        </w:rPr>
        <w:t>Persons</w:t>
      </w:r>
      <w:r w:rsidR="00A43BB9" w:rsidRPr="00A105D3">
        <w:rPr>
          <w:rFonts w:ascii="Arial" w:hAnsi="Arial" w:cs="Arial"/>
        </w:rPr>
        <w:t xml:space="preserve"> interested in the above described application are encouraged to attend the public hearing in person or electronically and/or provide comments by way of the following:</w:t>
      </w:r>
    </w:p>
    <w:p w:rsidR="00A43BB9" w:rsidRPr="00A105D3" w:rsidRDefault="00A43BB9" w:rsidP="00A105D3">
      <w:pPr>
        <w:rPr>
          <w:rFonts w:ascii="Arial" w:hAnsi="Arial" w:cs="Arial"/>
        </w:rPr>
      </w:pPr>
    </w:p>
    <w:tbl>
      <w:tblPr>
        <w:tblW w:w="0" w:type="auto"/>
        <w:tblInd w:w="-90" w:type="dxa"/>
        <w:tblLayout w:type="fixed"/>
        <w:tblLook w:val="0000" w:firstRow="0" w:lastRow="0" w:firstColumn="0" w:lastColumn="0" w:noHBand="0" w:noVBand="0"/>
      </w:tblPr>
      <w:tblGrid>
        <w:gridCol w:w="2790"/>
        <w:gridCol w:w="6066"/>
      </w:tblGrid>
      <w:tr w:rsidR="00A43BB9" w:rsidRPr="00A105D3" w:rsidTr="00DC3FF3">
        <w:trPr>
          <w:trHeight w:val="688"/>
        </w:trPr>
        <w:tc>
          <w:tcPr>
            <w:tcW w:w="2790" w:type="dxa"/>
          </w:tcPr>
          <w:p w:rsidR="00A43BB9" w:rsidRPr="00A105D3" w:rsidRDefault="00CD3284" w:rsidP="00DC3FF3">
            <w:pPr>
              <w:rPr>
                <w:rFonts w:ascii="Arial" w:hAnsi="Arial" w:cs="Arial"/>
              </w:rPr>
            </w:pPr>
            <w:r>
              <w:rPr>
                <w:rFonts w:ascii="Arial" w:hAnsi="Arial" w:cs="Arial"/>
              </w:rPr>
              <w:t>M</w:t>
            </w:r>
            <w:r w:rsidRPr="00A105D3">
              <w:rPr>
                <w:rFonts w:ascii="Arial" w:hAnsi="Arial" w:cs="Arial"/>
              </w:rPr>
              <w:t>ail:</w:t>
            </w:r>
          </w:p>
        </w:tc>
        <w:tc>
          <w:tcPr>
            <w:tcW w:w="6066" w:type="dxa"/>
          </w:tcPr>
          <w:p w:rsidR="00A43BB9" w:rsidRPr="00A105D3" w:rsidRDefault="00CD3284" w:rsidP="00DC3FF3">
            <w:pPr>
              <w:rPr>
                <w:rFonts w:ascii="Arial" w:hAnsi="Arial" w:cs="Arial"/>
              </w:rPr>
            </w:pPr>
            <w:r w:rsidRPr="00A105D3">
              <w:rPr>
                <w:rFonts w:ascii="Arial" w:hAnsi="Arial" w:cs="Arial"/>
              </w:rPr>
              <w:t>Louisville</w:t>
            </w:r>
            <w:r>
              <w:rPr>
                <w:rFonts w:ascii="Arial" w:hAnsi="Arial" w:cs="Arial"/>
              </w:rPr>
              <w:t xml:space="preserve"> Planning D</w:t>
            </w:r>
            <w:r w:rsidRPr="00A105D3">
              <w:rPr>
                <w:rFonts w:ascii="Arial" w:hAnsi="Arial" w:cs="Arial"/>
              </w:rPr>
              <w:t>ivision</w:t>
            </w:r>
          </w:p>
          <w:p w:rsidR="00A43BB9" w:rsidRPr="00A105D3" w:rsidRDefault="00CD3284" w:rsidP="00DC3FF3">
            <w:pPr>
              <w:rPr>
                <w:rFonts w:ascii="Arial" w:hAnsi="Arial" w:cs="Arial"/>
              </w:rPr>
            </w:pPr>
            <w:r>
              <w:rPr>
                <w:rFonts w:ascii="Arial" w:hAnsi="Arial" w:cs="Arial"/>
              </w:rPr>
              <w:t>749 Main S</w:t>
            </w:r>
            <w:r w:rsidRPr="00A105D3">
              <w:rPr>
                <w:rFonts w:ascii="Arial" w:hAnsi="Arial" w:cs="Arial"/>
              </w:rPr>
              <w:t>treet</w:t>
            </w:r>
          </w:p>
          <w:p w:rsidR="00A43BB9" w:rsidRPr="00A105D3" w:rsidRDefault="00CD3284" w:rsidP="00DC3FF3">
            <w:pPr>
              <w:rPr>
                <w:rFonts w:ascii="Arial" w:hAnsi="Arial" w:cs="Arial"/>
              </w:rPr>
            </w:pPr>
            <w:r w:rsidRPr="00A105D3">
              <w:rPr>
                <w:rFonts w:ascii="Arial" w:hAnsi="Arial" w:cs="Arial"/>
              </w:rPr>
              <w:t>Louisville</w:t>
            </w:r>
            <w:r>
              <w:rPr>
                <w:rFonts w:ascii="Arial" w:hAnsi="Arial" w:cs="Arial"/>
              </w:rPr>
              <w:t>, CO</w:t>
            </w:r>
            <w:r w:rsidR="002C66D2">
              <w:rPr>
                <w:rFonts w:ascii="Arial" w:hAnsi="Arial" w:cs="Arial"/>
              </w:rPr>
              <w:t xml:space="preserve"> </w:t>
            </w:r>
            <w:r w:rsidRPr="00A105D3">
              <w:rPr>
                <w:rFonts w:ascii="Arial" w:hAnsi="Arial" w:cs="Arial"/>
              </w:rPr>
              <w:t>80027</w:t>
            </w:r>
          </w:p>
          <w:p w:rsidR="00A43BB9" w:rsidRPr="00A105D3" w:rsidRDefault="00A43BB9" w:rsidP="00DC3FF3">
            <w:pPr>
              <w:rPr>
                <w:rFonts w:ascii="Arial" w:hAnsi="Arial" w:cs="Arial"/>
              </w:rPr>
            </w:pPr>
          </w:p>
        </w:tc>
      </w:tr>
      <w:tr w:rsidR="00A43BB9" w:rsidRPr="00A105D3" w:rsidTr="00DC3FF3">
        <w:tc>
          <w:tcPr>
            <w:tcW w:w="2790" w:type="dxa"/>
          </w:tcPr>
          <w:p w:rsidR="00A43BB9" w:rsidRPr="00A105D3" w:rsidRDefault="00CD3284" w:rsidP="00DC3FF3">
            <w:pPr>
              <w:rPr>
                <w:rFonts w:ascii="Arial" w:hAnsi="Arial" w:cs="Arial"/>
              </w:rPr>
            </w:pPr>
            <w:r>
              <w:rPr>
                <w:rFonts w:ascii="Arial" w:hAnsi="Arial" w:cs="Arial"/>
              </w:rPr>
              <w:t>E</w:t>
            </w:r>
            <w:r w:rsidRPr="00A105D3">
              <w:rPr>
                <w:rFonts w:ascii="Arial" w:hAnsi="Arial" w:cs="Arial"/>
              </w:rPr>
              <w:t xml:space="preserve">-mail: </w:t>
            </w:r>
          </w:p>
        </w:tc>
        <w:tc>
          <w:tcPr>
            <w:tcW w:w="6066" w:type="dxa"/>
          </w:tcPr>
          <w:p w:rsidR="002C66D2" w:rsidRPr="00A105D3" w:rsidRDefault="00D218C3" w:rsidP="002C66D2">
            <w:pPr>
              <w:rPr>
                <w:rFonts w:ascii="Arial" w:hAnsi="Arial" w:cs="Arial"/>
              </w:rPr>
            </w:pPr>
            <w:hyperlink r:id="rId7" w:history="1">
              <w:r w:rsidR="002C66D2" w:rsidRPr="00A66CF0">
                <w:rPr>
                  <w:rStyle w:val="Hyperlink"/>
                  <w:rFonts w:ascii="Arial" w:hAnsi="Arial" w:cs="Arial"/>
                </w:rPr>
                <w:t>Planning@louisvilleco.gov</w:t>
              </w:r>
            </w:hyperlink>
          </w:p>
        </w:tc>
      </w:tr>
    </w:tbl>
    <w:p w:rsidR="00A43BB9" w:rsidRPr="00A105D3" w:rsidRDefault="00A43BB9" w:rsidP="00A105D3">
      <w:pPr>
        <w:rPr>
          <w:rFonts w:ascii="Arial" w:hAnsi="Arial" w:cs="Arial"/>
        </w:rPr>
      </w:pPr>
    </w:p>
    <w:p w:rsidR="00A105D3" w:rsidRPr="00A105D3" w:rsidRDefault="00A105D3" w:rsidP="002C66D2">
      <w:pPr>
        <w:jc w:val="both"/>
        <w:rPr>
          <w:rFonts w:ascii="Arial" w:hAnsi="Arial" w:cs="Arial"/>
        </w:rPr>
      </w:pPr>
      <w:r w:rsidRPr="00A105D3">
        <w:rPr>
          <w:rFonts w:ascii="Arial" w:hAnsi="Arial" w:cs="Arial"/>
        </w:rPr>
        <w:t xml:space="preserve">Posted in </w:t>
      </w:r>
      <w:r w:rsidR="002C66D2">
        <w:rPr>
          <w:rFonts w:ascii="Arial" w:hAnsi="Arial" w:cs="Arial"/>
        </w:rPr>
        <w:t>City Hall</w:t>
      </w:r>
      <w:r w:rsidRPr="00A105D3">
        <w:rPr>
          <w:rFonts w:ascii="Arial" w:hAnsi="Arial" w:cs="Arial"/>
        </w:rPr>
        <w:t xml:space="preserve">, </w:t>
      </w:r>
      <w:r w:rsidR="002C66D2">
        <w:rPr>
          <w:rFonts w:ascii="Arial" w:hAnsi="Arial" w:cs="Arial"/>
        </w:rPr>
        <w:t>Public Library</w:t>
      </w:r>
      <w:r w:rsidRPr="00A105D3">
        <w:rPr>
          <w:rFonts w:ascii="Arial" w:hAnsi="Arial" w:cs="Arial"/>
        </w:rPr>
        <w:t xml:space="preserve">, </w:t>
      </w:r>
      <w:r w:rsidR="002C66D2">
        <w:rPr>
          <w:rFonts w:ascii="Arial" w:hAnsi="Arial" w:cs="Arial"/>
        </w:rPr>
        <w:t>Recreation Center, and the Courts and Police B</w:t>
      </w:r>
      <w:r w:rsidRPr="00A105D3">
        <w:rPr>
          <w:rFonts w:ascii="Arial" w:hAnsi="Arial" w:cs="Arial"/>
        </w:rPr>
        <w:t>uilding and mailed to the surrounding property owners on o</w:t>
      </w:r>
      <w:r w:rsidR="002C66D2">
        <w:rPr>
          <w:rFonts w:ascii="Arial" w:hAnsi="Arial" w:cs="Arial"/>
        </w:rPr>
        <w:t xml:space="preserve">r before </w:t>
      </w:r>
      <w:r w:rsidR="007F732C">
        <w:rPr>
          <w:rFonts w:ascii="Arial" w:hAnsi="Arial" w:cs="Arial"/>
        </w:rPr>
        <w:t xml:space="preserve">Monday, </w:t>
      </w:r>
      <w:r w:rsidR="00AA4D01">
        <w:rPr>
          <w:rFonts w:ascii="Arial" w:hAnsi="Arial" w:cs="Arial"/>
        </w:rPr>
        <w:t>December 5</w:t>
      </w:r>
      <w:r w:rsidRPr="00A105D3">
        <w:rPr>
          <w:rFonts w:ascii="Arial" w:hAnsi="Arial" w:cs="Arial"/>
        </w:rPr>
        <w:t>, 2022.</w:t>
      </w:r>
    </w:p>
    <w:p w:rsidR="00A43BB9" w:rsidRPr="00A105D3" w:rsidRDefault="00A43BB9" w:rsidP="00A43BB9">
      <w:pPr>
        <w:rPr>
          <w:rFonts w:ascii="Arial" w:hAnsi="Arial" w:cs="Arial"/>
        </w:rPr>
      </w:pPr>
    </w:p>
    <w:p w:rsidR="00A43BB9" w:rsidRPr="00A105D3" w:rsidRDefault="002C66D2" w:rsidP="002C66D2">
      <w:pPr>
        <w:jc w:val="both"/>
        <w:rPr>
          <w:rFonts w:ascii="Arial" w:hAnsi="Arial" w:cs="Arial"/>
        </w:rPr>
      </w:pPr>
      <w:r w:rsidRPr="00A105D3">
        <w:rPr>
          <w:rFonts w:ascii="Arial" w:hAnsi="Arial" w:cs="Arial"/>
        </w:rPr>
        <w:t>If</w:t>
      </w:r>
      <w:r w:rsidR="00A43BB9" w:rsidRPr="00A105D3">
        <w:rPr>
          <w:rFonts w:ascii="Arial" w:hAnsi="Arial" w:cs="Arial"/>
        </w:rPr>
        <w:t xml:space="preserve"> you are unable to access materials online and would prefer paper copies or need assistance accessing an electronic meeting please contact the planning department at 303-335-4592 or </w:t>
      </w:r>
      <w:hyperlink r:id="rId8" w:history="1">
        <w:r w:rsidR="00A43BB9" w:rsidRPr="00CD3284">
          <w:rPr>
            <w:rFonts w:ascii="Arial" w:hAnsi="Arial" w:cs="Arial"/>
          </w:rPr>
          <w:t>planning@louisvilleco.gov</w:t>
        </w:r>
      </w:hyperlink>
      <w:r w:rsidR="00A43BB9" w:rsidRPr="00A105D3">
        <w:rPr>
          <w:rFonts w:ascii="Arial" w:hAnsi="Arial" w:cs="Arial"/>
        </w:rPr>
        <w:t xml:space="preserve">.  </w:t>
      </w:r>
    </w:p>
    <w:p w:rsidR="00A43BB9" w:rsidRPr="00A105D3" w:rsidRDefault="00A43BB9" w:rsidP="00A105D3">
      <w:pPr>
        <w:rPr>
          <w:rFonts w:ascii="Arial" w:hAnsi="Arial" w:cs="Arial"/>
        </w:rPr>
      </w:pPr>
    </w:p>
    <w:p w:rsidR="00AE06CD" w:rsidRPr="00CD3284" w:rsidRDefault="002C66D2" w:rsidP="00CD3284">
      <w:pPr>
        <w:rPr>
          <w:rFonts w:ascii="Arial" w:hAnsi="Arial" w:cs="Arial"/>
        </w:rPr>
      </w:pPr>
      <w:r w:rsidRPr="00CD3284">
        <w:rPr>
          <w:rFonts w:ascii="Arial" w:hAnsi="Arial" w:cs="Arial"/>
        </w:rPr>
        <w:t>To</w:t>
      </w:r>
      <w:r w:rsidR="00A43BB9" w:rsidRPr="00CD3284">
        <w:rPr>
          <w:rFonts w:ascii="Arial" w:hAnsi="Arial" w:cs="Arial"/>
        </w:rPr>
        <w:t xml:space="preserve"> view the application materials, visit: </w:t>
      </w:r>
      <w:hyperlink r:id="rId9" w:history="1">
        <w:r w:rsidRPr="00A66CF0">
          <w:rPr>
            <w:rStyle w:val="Hyperlink"/>
            <w:rFonts w:ascii="Arial" w:hAnsi="Arial" w:cs="Arial"/>
          </w:rPr>
          <w:t>www.louisvilleco.gov/planningapplications</w:t>
        </w:r>
      </w:hyperlink>
      <w:r>
        <w:rPr>
          <w:rFonts w:ascii="Arial" w:hAnsi="Arial" w:cs="Arial"/>
        </w:rPr>
        <w:t xml:space="preserve">  </w:t>
      </w:r>
      <w:r w:rsidR="009229CC" w:rsidRPr="009229CC">
        <w:rPr>
          <w:rFonts w:ascii="Arial" w:hAnsi="Arial" w:cs="Arial"/>
          <w:smallCaps/>
          <w:noProof/>
        </w:rPr>
        <mc:AlternateContent>
          <mc:Choice Requires="wps">
            <w:drawing>
              <wp:anchor distT="45720" distB="45720" distL="114300" distR="114300" simplePos="0" relativeHeight="251663360" behindDoc="0" locked="0" layoutInCell="1" allowOverlap="1">
                <wp:simplePos x="0" y="0"/>
                <wp:positionH relativeFrom="column">
                  <wp:posOffset>3375660</wp:posOffset>
                </wp:positionH>
                <wp:positionV relativeFrom="paragraph">
                  <wp:posOffset>2918460</wp:posOffset>
                </wp:positionV>
                <wp:extent cx="2360930"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9229CC" w:rsidRPr="009229CC" w:rsidRDefault="009229CC">
                            <w:pPr>
                              <w:rPr>
                                <w:rFonts w:ascii="Rockwell" w:hAnsi="Rockwell"/>
                                <w:b/>
                                <w:color w:val="FFFFFF" w:themeColor="background1"/>
                                <w:sz w:val="32"/>
                              </w:rPr>
                            </w:pPr>
                            <w:r w:rsidRPr="009229CC">
                              <w:rPr>
                                <w:rFonts w:ascii="Rockwell" w:hAnsi="Rockwell"/>
                                <w:b/>
                                <w:color w:val="FFFFFF" w:themeColor="background1"/>
                                <w:sz w:val="32"/>
                              </w:rPr>
                              <w:t>Coal Creek Cir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5.8pt;margin-top:229.8pt;width:185.9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" filled="f" stroked="f">
                <v:textbox style="mso-fit-shape-to-text:t">
                  <w:txbxContent>
                    <w:p w:rsidR="009229CC" w:rsidRPr="009229CC" w:rsidRDefault="009229CC">
                      <w:pPr>
                        <w:rPr>
                          <w:rFonts w:ascii="Rockwell" w:hAnsi="Rockwell"/>
                          <w:b/>
                          <w:color w:val="FFFFFF" w:themeColor="background1"/>
                          <w:sz w:val="32"/>
                        </w:rPr>
                      </w:pPr>
                      <w:r w:rsidRPr="009229CC">
                        <w:rPr>
                          <w:rFonts w:ascii="Rockwell" w:hAnsi="Rockwell"/>
                          <w:b/>
                          <w:color w:val="FFFFFF" w:themeColor="background1"/>
                          <w:sz w:val="32"/>
                        </w:rPr>
                        <w:t>Coal Creek Cir</w:t>
                      </w:r>
                    </w:p>
                  </w:txbxContent>
                </v:textbox>
              </v:shape>
            </w:pict>
          </mc:Fallback>
        </mc:AlternateContent>
      </w:r>
      <w:r w:rsidR="009229CC" w:rsidRPr="009229CC">
        <w:rPr>
          <w:rFonts w:ascii="Arial" w:hAnsi="Arial" w:cs="Arial"/>
          <w:smallCaps/>
          <w:noProof/>
        </w:rPr>
        <mc:AlternateContent>
          <mc:Choice Requires="wps">
            <w:drawing>
              <wp:anchor distT="45720" distB="45720" distL="114300" distR="114300" simplePos="0" relativeHeight="251661312" behindDoc="0" locked="0" layoutInCell="1" allowOverlap="1" wp14:anchorId="60948155" wp14:editId="3C3294C3">
                <wp:simplePos x="0" y="0"/>
                <wp:positionH relativeFrom="margin">
                  <wp:align>right</wp:align>
                </wp:positionH>
                <wp:positionV relativeFrom="paragraph">
                  <wp:posOffset>737235</wp:posOffset>
                </wp:positionV>
                <wp:extent cx="2360930" cy="1404620"/>
                <wp:effectExtent l="0" t="76200" r="0" b="800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1493">
                          <a:off x="0" y="0"/>
                          <a:ext cx="2360930" cy="1404620"/>
                        </a:xfrm>
                        <a:prstGeom prst="rect">
                          <a:avLst/>
                        </a:prstGeom>
                        <a:noFill/>
                        <a:ln w="9525">
                          <a:noFill/>
                          <a:miter lim="800000"/>
                          <a:headEnd/>
                          <a:tailEnd/>
                        </a:ln>
                      </wps:spPr>
                      <wps:txbx>
                        <w:txbxContent>
                          <w:p w:rsidR="009229CC" w:rsidRPr="009229CC" w:rsidRDefault="009229CC" w:rsidP="009229CC">
                            <w:pPr>
                              <w:rPr>
                                <w:rFonts w:ascii="Rockwell" w:hAnsi="Rockwell"/>
                                <w:b/>
                                <w:color w:val="FFFFFF" w:themeColor="background1"/>
                                <w:sz w:val="32"/>
                              </w:rPr>
                            </w:pPr>
                            <w:r>
                              <w:rPr>
                                <w:rFonts w:ascii="Rockwell" w:hAnsi="Rockwell"/>
                                <w:b/>
                                <w:color w:val="FFFFFF" w:themeColor="background1"/>
                                <w:sz w:val="32"/>
                              </w:rPr>
                              <w:t>Dillon 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948155" id="_x0000_s1027" type="#_x0000_t202" style="position:absolute;margin-left:134.7pt;margin-top:58.05pt;width:185.9pt;height:110.6pt;rotation:318388fd;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" filled="f" stroked="f">
                <v:textbox style="mso-fit-shape-to-text:t">
                  <w:txbxContent>
                    <w:p w:rsidR="009229CC" w:rsidRPr="009229CC" w:rsidRDefault="009229CC" w:rsidP="009229CC">
                      <w:pPr>
                        <w:rPr>
                          <w:rFonts w:ascii="Rockwell" w:hAnsi="Rockwell"/>
                          <w:b/>
                          <w:color w:val="FFFFFF" w:themeColor="background1"/>
                          <w:sz w:val="32"/>
                        </w:rPr>
                      </w:pPr>
                      <w:r>
                        <w:rPr>
                          <w:rFonts w:ascii="Rockwell" w:hAnsi="Rockwell"/>
                          <w:b/>
                          <w:color w:val="FFFFFF" w:themeColor="background1"/>
                          <w:sz w:val="32"/>
                        </w:rPr>
                        <w:t>Dillon Rd</w:t>
                      </w:r>
                    </w:p>
                  </w:txbxContent>
                </v:textbox>
                <w10:wrap anchorx="margin"/>
              </v:shape>
            </w:pict>
          </mc:Fallback>
        </mc:AlternateContent>
      </w:r>
    </w:p>
    <w:sectPr w:rsidR="00AE06CD" w:rsidRPr="00CD3284"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D8E" w:rsidRDefault="00C47D8E">
      <w:r>
        <w:separator/>
      </w:r>
    </w:p>
  </w:endnote>
  <w:endnote w:type="continuationSeparator" w:id="0">
    <w:p w:rsidR="00C47D8E" w:rsidRDefault="00C4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D8E" w:rsidRDefault="00C47D8E">
      <w:r>
        <w:separator/>
      </w:r>
    </w:p>
  </w:footnote>
  <w:footnote w:type="continuationSeparator" w:id="0">
    <w:p w:rsidR="00C47D8E" w:rsidRDefault="00C47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30"/>
    <w:rsid w:val="00014FD5"/>
    <w:rsid w:val="0002363B"/>
    <w:rsid w:val="00027CCC"/>
    <w:rsid w:val="00057CB5"/>
    <w:rsid w:val="000741A6"/>
    <w:rsid w:val="00093F6B"/>
    <w:rsid w:val="000D0EDF"/>
    <w:rsid w:val="000E01C4"/>
    <w:rsid w:val="000E26C3"/>
    <w:rsid w:val="000E39DC"/>
    <w:rsid w:val="000F4073"/>
    <w:rsid w:val="00114426"/>
    <w:rsid w:val="00136402"/>
    <w:rsid w:val="00157CD2"/>
    <w:rsid w:val="00183BF0"/>
    <w:rsid w:val="0018476E"/>
    <w:rsid w:val="00191A3F"/>
    <w:rsid w:val="001947E2"/>
    <w:rsid w:val="001A2F86"/>
    <w:rsid w:val="001C6D6C"/>
    <w:rsid w:val="001C7883"/>
    <w:rsid w:val="001E63E3"/>
    <w:rsid w:val="001F5ECC"/>
    <w:rsid w:val="00202823"/>
    <w:rsid w:val="002135F6"/>
    <w:rsid w:val="00226DB2"/>
    <w:rsid w:val="0023341C"/>
    <w:rsid w:val="0024062D"/>
    <w:rsid w:val="00247C19"/>
    <w:rsid w:val="00255782"/>
    <w:rsid w:val="00281107"/>
    <w:rsid w:val="002A4005"/>
    <w:rsid w:val="002A5DC2"/>
    <w:rsid w:val="002B4CDA"/>
    <w:rsid w:val="002B5A30"/>
    <w:rsid w:val="002C66D2"/>
    <w:rsid w:val="002D3602"/>
    <w:rsid w:val="002D486A"/>
    <w:rsid w:val="002D5D64"/>
    <w:rsid w:val="002E3702"/>
    <w:rsid w:val="002F2C1E"/>
    <w:rsid w:val="003253A1"/>
    <w:rsid w:val="003365C6"/>
    <w:rsid w:val="0033744E"/>
    <w:rsid w:val="00365058"/>
    <w:rsid w:val="00367642"/>
    <w:rsid w:val="003947E0"/>
    <w:rsid w:val="003A7BC1"/>
    <w:rsid w:val="003B1B7D"/>
    <w:rsid w:val="003D1B3B"/>
    <w:rsid w:val="003F4982"/>
    <w:rsid w:val="00417C44"/>
    <w:rsid w:val="004231D7"/>
    <w:rsid w:val="0042647D"/>
    <w:rsid w:val="0044168C"/>
    <w:rsid w:val="00441DA0"/>
    <w:rsid w:val="00443599"/>
    <w:rsid w:val="00456EA7"/>
    <w:rsid w:val="004706A1"/>
    <w:rsid w:val="00471C95"/>
    <w:rsid w:val="0049651C"/>
    <w:rsid w:val="004B158E"/>
    <w:rsid w:val="004F1962"/>
    <w:rsid w:val="004F3811"/>
    <w:rsid w:val="004F4743"/>
    <w:rsid w:val="00505EAB"/>
    <w:rsid w:val="00512967"/>
    <w:rsid w:val="00517DC6"/>
    <w:rsid w:val="00520066"/>
    <w:rsid w:val="005222B0"/>
    <w:rsid w:val="00526E15"/>
    <w:rsid w:val="00540E39"/>
    <w:rsid w:val="0055272A"/>
    <w:rsid w:val="005739B7"/>
    <w:rsid w:val="00574624"/>
    <w:rsid w:val="005800A0"/>
    <w:rsid w:val="005D007E"/>
    <w:rsid w:val="0060120C"/>
    <w:rsid w:val="00620884"/>
    <w:rsid w:val="00645D37"/>
    <w:rsid w:val="00652B73"/>
    <w:rsid w:val="00657AB0"/>
    <w:rsid w:val="006609FF"/>
    <w:rsid w:val="00671EA3"/>
    <w:rsid w:val="00691455"/>
    <w:rsid w:val="006B4529"/>
    <w:rsid w:val="006C0D4F"/>
    <w:rsid w:val="006D3B9A"/>
    <w:rsid w:val="006E126A"/>
    <w:rsid w:val="006F2F6A"/>
    <w:rsid w:val="00706952"/>
    <w:rsid w:val="0071353F"/>
    <w:rsid w:val="00736349"/>
    <w:rsid w:val="00747531"/>
    <w:rsid w:val="0075352E"/>
    <w:rsid w:val="0076416B"/>
    <w:rsid w:val="00767EBB"/>
    <w:rsid w:val="00771D86"/>
    <w:rsid w:val="007837FC"/>
    <w:rsid w:val="007858EF"/>
    <w:rsid w:val="007928D5"/>
    <w:rsid w:val="007B066A"/>
    <w:rsid w:val="007F732C"/>
    <w:rsid w:val="0080795A"/>
    <w:rsid w:val="008209D0"/>
    <w:rsid w:val="00821F1D"/>
    <w:rsid w:val="00840AB5"/>
    <w:rsid w:val="0084403C"/>
    <w:rsid w:val="00844645"/>
    <w:rsid w:val="00847F4E"/>
    <w:rsid w:val="00847F92"/>
    <w:rsid w:val="0086227F"/>
    <w:rsid w:val="00870C3E"/>
    <w:rsid w:val="00875931"/>
    <w:rsid w:val="0088770D"/>
    <w:rsid w:val="00893FDA"/>
    <w:rsid w:val="008A4946"/>
    <w:rsid w:val="008C3E11"/>
    <w:rsid w:val="008D5B97"/>
    <w:rsid w:val="008D74CC"/>
    <w:rsid w:val="00902DF7"/>
    <w:rsid w:val="009229CC"/>
    <w:rsid w:val="00943CA7"/>
    <w:rsid w:val="009449F5"/>
    <w:rsid w:val="00944E50"/>
    <w:rsid w:val="0097192B"/>
    <w:rsid w:val="00972BFF"/>
    <w:rsid w:val="00977865"/>
    <w:rsid w:val="00984FE0"/>
    <w:rsid w:val="00997D21"/>
    <w:rsid w:val="009D1609"/>
    <w:rsid w:val="009D351D"/>
    <w:rsid w:val="009E46E1"/>
    <w:rsid w:val="009F4B0C"/>
    <w:rsid w:val="00A0248B"/>
    <w:rsid w:val="00A10505"/>
    <w:rsid w:val="00A105D3"/>
    <w:rsid w:val="00A11146"/>
    <w:rsid w:val="00A1360D"/>
    <w:rsid w:val="00A17D4C"/>
    <w:rsid w:val="00A27F69"/>
    <w:rsid w:val="00A31BD6"/>
    <w:rsid w:val="00A42D14"/>
    <w:rsid w:val="00A42E80"/>
    <w:rsid w:val="00A43BB9"/>
    <w:rsid w:val="00A50061"/>
    <w:rsid w:val="00A62C4D"/>
    <w:rsid w:val="00A7018C"/>
    <w:rsid w:val="00A7018E"/>
    <w:rsid w:val="00A84AF9"/>
    <w:rsid w:val="00A86A72"/>
    <w:rsid w:val="00AA0E4B"/>
    <w:rsid w:val="00AA4D01"/>
    <w:rsid w:val="00AB0DFC"/>
    <w:rsid w:val="00AC1B0B"/>
    <w:rsid w:val="00AE06CD"/>
    <w:rsid w:val="00AE714D"/>
    <w:rsid w:val="00AF3BAD"/>
    <w:rsid w:val="00B04384"/>
    <w:rsid w:val="00B34346"/>
    <w:rsid w:val="00B40904"/>
    <w:rsid w:val="00B433BF"/>
    <w:rsid w:val="00B54701"/>
    <w:rsid w:val="00B649CC"/>
    <w:rsid w:val="00B76B7D"/>
    <w:rsid w:val="00B8145B"/>
    <w:rsid w:val="00B838B1"/>
    <w:rsid w:val="00B86D9D"/>
    <w:rsid w:val="00B912FD"/>
    <w:rsid w:val="00BA771C"/>
    <w:rsid w:val="00BB70CE"/>
    <w:rsid w:val="00BD69E9"/>
    <w:rsid w:val="00BD700F"/>
    <w:rsid w:val="00BF7869"/>
    <w:rsid w:val="00C05892"/>
    <w:rsid w:val="00C1623F"/>
    <w:rsid w:val="00C22F09"/>
    <w:rsid w:val="00C27651"/>
    <w:rsid w:val="00C27F6A"/>
    <w:rsid w:val="00C31B30"/>
    <w:rsid w:val="00C47D8E"/>
    <w:rsid w:val="00C509A6"/>
    <w:rsid w:val="00C55932"/>
    <w:rsid w:val="00C63774"/>
    <w:rsid w:val="00CA2DB6"/>
    <w:rsid w:val="00CC0DCA"/>
    <w:rsid w:val="00CC19DA"/>
    <w:rsid w:val="00CC31E9"/>
    <w:rsid w:val="00CC76F7"/>
    <w:rsid w:val="00CD3284"/>
    <w:rsid w:val="00CF5945"/>
    <w:rsid w:val="00CF77C6"/>
    <w:rsid w:val="00D02C40"/>
    <w:rsid w:val="00D06716"/>
    <w:rsid w:val="00D218C3"/>
    <w:rsid w:val="00D30CCE"/>
    <w:rsid w:val="00D33426"/>
    <w:rsid w:val="00D6304D"/>
    <w:rsid w:val="00D7093A"/>
    <w:rsid w:val="00D83DF5"/>
    <w:rsid w:val="00D86719"/>
    <w:rsid w:val="00D9250A"/>
    <w:rsid w:val="00DB63AE"/>
    <w:rsid w:val="00DC3419"/>
    <w:rsid w:val="00DE032C"/>
    <w:rsid w:val="00E325C7"/>
    <w:rsid w:val="00E34AA4"/>
    <w:rsid w:val="00E40418"/>
    <w:rsid w:val="00E40941"/>
    <w:rsid w:val="00E61D19"/>
    <w:rsid w:val="00E61D76"/>
    <w:rsid w:val="00E87CD1"/>
    <w:rsid w:val="00E949C1"/>
    <w:rsid w:val="00EA3AD8"/>
    <w:rsid w:val="00EC7726"/>
    <w:rsid w:val="00ED2FDA"/>
    <w:rsid w:val="00EF2BFE"/>
    <w:rsid w:val="00EF5118"/>
    <w:rsid w:val="00F030DA"/>
    <w:rsid w:val="00F12983"/>
    <w:rsid w:val="00F13B78"/>
    <w:rsid w:val="00F441AA"/>
    <w:rsid w:val="00F451B8"/>
    <w:rsid w:val="00F45ECF"/>
    <w:rsid w:val="00F476C5"/>
    <w:rsid w:val="00F7236E"/>
    <w:rsid w:val="00F750B5"/>
    <w:rsid w:val="00FB0D59"/>
    <w:rsid w:val="00FB6A63"/>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link w:val="HeaderChar"/>
    <w:uiPriority w:val="99"/>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A43BB9"/>
    <w:rPr>
      <w:rFonts w:ascii="CG Times" w:hAnsi="CG Times"/>
    </w:rPr>
  </w:style>
  <w:style w:type="character" w:customStyle="1" w:styleId="HeaderChar">
    <w:name w:val="Header Char"/>
    <w:basedOn w:val="DefaultParagraphFont"/>
    <w:link w:val="Header"/>
    <w:uiPriority w:val="99"/>
    <w:rsid w:val="00D218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ning@louisvilleco.gov"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local-government/government/city-council/city-council-meeting-agendas-packets-minut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louisvilleco.gov/planning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257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Amelia Brackett Hogstad</cp:lastModifiedBy>
  <cp:revision>10</cp:revision>
  <cp:lastPrinted>2020-08-11T18:06:00Z</cp:lastPrinted>
  <dcterms:created xsi:type="dcterms:W3CDTF">2022-10-19T14:57:00Z</dcterms:created>
  <dcterms:modified xsi:type="dcterms:W3CDTF">2022-11-29T19:55:00Z</dcterms:modified>
</cp:coreProperties>
</file>