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E8286" w14:textId="5FC23C13" w:rsidR="00C80B5A" w:rsidRPr="00D26A78" w:rsidRDefault="00D26A78" w:rsidP="00BA31F7">
      <w:pPr>
        <w:spacing w:line="360" w:lineRule="auto"/>
        <w:jc w:val="center"/>
        <w:rPr>
          <w:rFonts w:ascii="Arial" w:hAnsi="Arial" w:cs="Arial"/>
          <w:b/>
          <w:sz w:val="36"/>
        </w:rPr>
      </w:pPr>
      <w:r w:rsidRPr="00D26A78">
        <w:rPr>
          <w:rFonts w:ascii="Arial" w:hAnsi="Arial" w:cs="Arial"/>
          <w:b/>
          <w:sz w:val="36"/>
        </w:rPr>
        <w:t>Public Notice</w:t>
      </w:r>
    </w:p>
    <w:p w14:paraId="1B97131D" w14:textId="074C0399" w:rsidR="001766A5" w:rsidRPr="00D26A78" w:rsidRDefault="00C80B5A" w:rsidP="00BA31F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CITY OF LOUISVILLE</w:t>
      </w:r>
    </w:p>
    <w:p w14:paraId="0DC4FF9A" w14:textId="77777777" w:rsidR="001766A5" w:rsidRPr="00D26A78" w:rsidRDefault="00876168" w:rsidP="00BA31F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ADMINISTRATIVE SPECIAL REVIEW USE</w:t>
      </w:r>
    </w:p>
    <w:p w14:paraId="598E7609" w14:textId="77777777" w:rsidR="001766A5" w:rsidRPr="00D26A78" w:rsidRDefault="001766A5" w:rsidP="001766A5">
      <w:pPr>
        <w:jc w:val="center"/>
        <w:rPr>
          <w:rFonts w:ascii="Arial" w:hAnsi="Arial" w:cs="Arial"/>
          <w:szCs w:val="24"/>
        </w:rPr>
      </w:pPr>
    </w:p>
    <w:p w14:paraId="79407996" w14:textId="77777777" w:rsidR="00C80B5A" w:rsidRPr="00275D7C" w:rsidRDefault="00C80B5A" w:rsidP="00C80B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>licación, por favor llame a la c</w:t>
      </w:r>
      <w:r w:rsidRPr="00275D7C">
        <w:rPr>
          <w:rFonts w:ascii="Arial" w:hAnsi="Arial" w:cs="Arial"/>
          <w:b/>
        </w:rPr>
        <w:t>iudad al 1-866-874-3972. El numero de cliente de la ciudad es 685591.</w:t>
      </w:r>
    </w:p>
    <w:p w14:paraId="126DF4BA" w14:textId="77777777" w:rsidR="001766A5" w:rsidRPr="00D26A78" w:rsidRDefault="001766A5" w:rsidP="001766A5">
      <w:pPr>
        <w:jc w:val="center"/>
        <w:rPr>
          <w:rFonts w:ascii="Arial" w:hAnsi="Arial" w:cs="Arial"/>
          <w:szCs w:val="24"/>
        </w:rPr>
      </w:pPr>
    </w:p>
    <w:p w14:paraId="1F523F24" w14:textId="0E59D05B" w:rsidR="001766A5" w:rsidRPr="00D26A78" w:rsidRDefault="00876168" w:rsidP="001766A5">
      <w:pPr>
        <w:rPr>
          <w:rFonts w:ascii="Arial" w:hAnsi="Arial" w:cs="Arial"/>
          <w:bCs/>
          <w:caps/>
          <w:szCs w:val="24"/>
        </w:rPr>
      </w:pPr>
      <w:r>
        <w:rPr>
          <w:rFonts w:ascii="Arial" w:hAnsi="Arial" w:cs="Arial"/>
          <w:szCs w:val="24"/>
        </w:rPr>
        <w:t xml:space="preserve">Notice is hereby given that the Planning Division received an application for an Administrative </w:t>
      </w:r>
      <w:r w:rsidR="008E022E">
        <w:rPr>
          <w:rFonts w:ascii="Arial" w:hAnsi="Arial" w:cs="Arial"/>
          <w:szCs w:val="24"/>
        </w:rPr>
        <w:t xml:space="preserve">(staff-level) </w:t>
      </w:r>
      <w:r>
        <w:rPr>
          <w:rFonts w:ascii="Arial" w:hAnsi="Arial" w:cs="Arial"/>
          <w:szCs w:val="24"/>
        </w:rPr>
        <w:t xml:space="preserve">Special Review Use (SRU) </w:t>
      </w:r>
      <w:r w:rsidR="009B1726">
        <w:rPr>
          <w:rFonts w:ascii="Arial" w:hAnsi="Arial" w:cs="Arial"/>
          <w:szCs w:val="24"/>
        </w:rPr>
        <w:t>to allow for the repair of motor vehicles.</w:t>
      </w:r>
    </w:p>
    <w:p w14:paraId="314D0B11" w14:textId="77777777" w:rsidR="001766A5" w:rsidRPr="00D26A78" w:rsidRDefault="001766A5" w:rsidP="001766A5">
      <w:pPr>
        <w:rPr>
          <w:rFonts w:ascii="Arial" w:hAnsi="Arial" w:cs="Arial"/>
          <w:caps/>
          <w:szCs w:val="24"/>
        </w:rPr>
      </w:pPr>
    </w:p>
    <w:tbl>
      <w:tblPr>
        <w:tblW w:w="9558" w:type="dxa"/>
        <w:tblLayout w:type="fixed"/>
        <w:tblLook w:val="0000" w:firstRow="0" w:lastRow="0" w:firstColumn="0" w:lastColumn="0" w:noHBand="0" w:noVBand="0"/>
      </w:tblPr>
      <w:tblGrid>
        <w:gridCol w:w="2700"/>
        <w:gridCol w:w="6858"/>
      </w:tblGrid>
      <w:tr w:rsidR="001766A5" w:rsidRPr="00D26A78" w14:paraId="19F3EF59" w14:textId="77777777" w:rsidTr="004A4DEE">
        <w:trPr>
          <w:trHeight w:val="364"/>
        </w:trPr>
        <w:tc>
          <w:tcPr>
            <w:tcW w:w="2700" w:type="dxa"/>
          </w:tcPr>
          <w:p w14:paraId="73AE4D7C" w14:textId="77777777" w:rsidR="001766A5" w:rsidRPr="00D26A78" w:rsidRDefault="00D26A78" w:rsidP="001766A5">
            <w:pPr>
              <w:rPr>
                <w:rFonts w:ascii="Arial" w:hAnsi="Arial" w:cs="Arial"/>
                <w:szCs w:val="24"/>
              </w:rPr>
            </w:pPr>
            <w:r w:rsidRPr="00D26A78">
              <w:rPr>
                <w:rFonts w:ascii="Arial" w:hAnsi="Arial" w:cs="Arial"/>
                <w:szCs w:val="24"/>
              </w:rPr>
              <w:t xml:space="preserve">Application Name: </w:t>
            </w:r>
          </w:p>
        </w:tc>
        <w:sdt>
          <w:sdtPr>
            <w:rPr>
              <w:rFonts w:ascii="Arial" w:hAnsi="Arial" w:cs="Arial"/>
              <w:szCs w:val="24"/>
            </w:rPr>
            <w:id w:val="-1815249302"/>
            <w:placeholder>
              <w:docPart w:val="9FD4015E558F4079BBF99541651E2BB0"/>
            </w:placeholder>
          </w:sdtPr>
          <w:sdtEndPr/>
          <w:sdtContent>
            <w:tc>
              <w:tcPr>
                <w:tcW w:w="6858" w:type="dxa"/>
              </w:tcPr>
              <w:p w14:paraId="00DF84BD" w14:textId="2A34E374" w:rsidR="001766A5" w:rsidRPr="00D26A78" w:rsidRDefault="00C80B5A" w:rsidP="00876168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>405 S Pierce Avenue</w:t>
                </w:r>
                <w:r w:rsidR="00876168">
                  <w:rPr>
                    <w:rFonts w:ascii="Arial" w:hAnsi="Arial" w:cs="Arial"/>
                    <w:szCs w:val="24"/>
                  </w:rPr>
                  <w:t xml:space="preserve"> SRU</w:t>
                </w:r>
              </w:p>
            </w:tc>
          </w:sdtContent>
        </w:sdt>
      </w:tr>
      <w:tr w:rsidR="001766A5" w:rsidRPr="00D26A78" w14:paraId="69019545" w14:textId="77777777" w:rsidTr="004A4DEE">
        <w:tc>
          <w:tcPr>
            <w:tcW w:w="2700" w:type="dxa"/>
          </w:tcPr>
          <w:p w14:paraId="3E31F503" w14:textId="77777777" w:rsidR="001766A5" w:rsidRPr="00D26A78" w:rsidRDefault="00D26A78" w:rsidP="001766A5">
            <w:pPr>
              <w:rPr>
                <w:rFonts w:ascii="Arial" w:hAnsi="Arial" w:cs="Arial"/>
                <w:szCs w:val="24"/>
              </w:rPr>
            </w:pPr>
            <w:r w:rsidRPr="00D26A78">
              <w:rPr>
                <w:rFonts w:ascii="Arial" w:hAnsi="Arial" w:cs="Arial"/>
                <w:szCs w:val="24"/>
              </w:rPr>
              <w:t>Location:</w:t>
            </w:r>
          </w:p>
        </w:tc>
        <w:tc>
          <w:tcPr>
            <w:tcW w:w="6858" w:type="dxa"/>
          </w:tcPr>
          <w:p w14:paraId="1D91449A" w14:textId="533A3902" w:rsidR="00494162" w:rsidRPr="00D26A78" w:rsidRDefault="00C57455" w:rsidP="00876168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332814110"/>
                <w:placeholder>
                  <w:docPart w:val="9FD4015E558F4079BBF99541651E2BB0"/>
                </w:placeholder>
              </w:sdtPr>
              <w:sdtEndPr/>
              <w:sdtContent>
                <w:r w:rsidR="00C80B5A">
                  <w:rPr>
                    <w:rFonts w:ascii="Arial" w:hAnsi="Arial" w:cs="Arial"/>
                    <w:bCs/>
                    <w:szCs w:val="24"/>
                  </w:rPr>
                  <w:t>405 S</w:t>
                </w:r>
                <w:r w:rsidR="00876168">
                  <w:rPr>
                    <w:rFonts w:ascii="Arial" w:hAnsi="Arial" w:cs="Arial"/>
                    <w:bCs/>
                    <w:szCs w:val="24"/>
                  </w:rPr>
                  <w:t xml:space="preserve"> Pierce Avenue</w:t>
                </w:r>
                <w:r w:rsidR="00D26A78" w:rsidRPr="00D26A78">
                  <w:rPr>
                    <w:rFonts w:ascii="Arial" w:hAnsi="Arial" w:cs="Arial"/>
                    <w:bCs/>
                    <w:szCs w:val="24"/>
                  </w:rPr>
                  <w:t xml:space="preserve">; </w:t>
                </w:r>
                <w:r w:rsidR="00876168">
                  <w:rPr>
                    <w:rFonts w:ascii="Arial" w:hAnsi="Arial" w:cs="Arial"/>
                    <w:bCs/>
                    <w:szCs w:val="24"/>
                  </w:rPr>
                  <w:t>Lot</w:t>
                </w:r>
                <w:r w:rsidR="00C80B5A">
                  <w:rPr>
                    <w:rFonts w:ascii="Arial" w:hAnsi="Arial" w:cs="Arial"/>
                    <w:bCs/>
                    <w:szCs w:val="24"/>
                  </w:rPr>
                  <w:t xml:space="preserve"> 9</w:t>
                </w:r>
                <w:r w:rsidR="00876168">
                  <w:rPr>
                    <w:rFonts w:ascii="Arial" w:hAnsi="Arial" w:cs="Arial"/>
                    <w:bCs/>
                    <w:szCs w:val="24"/>
                  </w:rPr>
                  <w:t xml:space="preserve">, Block </w:t>
                </w:r>
                <w:r w:rsidR="00C80B5A">
                  <w:rPr>
                    <w:rFonts w:ascii="Arial" w:hAnsi="Arial" w:cs="Arial"/>
                    <w:bCs/>
                    <w:szCs w:val="24"/>
                  </w:rPr>
                  <w:t>2</w:t>
                </w:r>
                <w:r w:rsidR="00876168">
                  <w:rPr>
                    <w:rFonts w:ascii="Arial" w:hAnsi="Arial" w:cs="Arial"/>
                    <w:bCs/>
                    <w:szCs w:val="24"/>
                  </w:rPr>
                  <w:t>, Colorado Technology Center</w:t>
                </w:r>
              </w:sdtContent>
            </w:sdt>
            <w:r w:rsidR="00D26A78" w:rsidRPr="00D26A78">
              <w:rPr>
                <w:rFonts w:ascii="Arial" w:hAnsi="Arial" w:cs="Arial"/>
                <w:bCs/>
                <w:szCs w:val="24"/>
              </w:rPr>
              <w:t xml:space="preserve"> </w:t>
            </w:r>
          </w:p>
        </w:tc>
      </w:tr>
      <w:tr w:rsidR="001766A5" w:rsidRPr="00D26A78" w14:paraId="477D1AD0" w14:textId="77777777" w:rsidTr="004A4DEE">
        <w:tc>
          <w:tcPr>
            <w:tcW w:w="2700" w:type="dxa"/>
          </w:tcPr>
          <w:p w14:paraId="7CC86349" w14:textId="77777777" w:rsidR="001766A5" w:rsidRPr="00D26A78" w:rsidRDefault="001766A5" w:rsidP="001766A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858" w:type="dxa"/>
          </w:tcPr>
          <w:p w14:paraId="2E95E4F3" w14:textId="77777777" w:rsidR="001766A5" w:rsidRPr="00D26A78" w:rsidRDefault="001766A5" w:rsidP="001766A5">
            <w:pPr>
              <w:rPr>
                <w:rFonts w:ascii="Arial" w:hAnsi="Arial" w:cs="Arial"/>
                <w:szCs w:val="24"/>
              </w:rPr>
            </w:pPr>
          </w:p>
        </w:tc>
      </w:tr>
      <w:tr w:rsidR="001766A5" w:rsidRPr="00D26A78" w14:paraId="35EB6B7D" w14:textId="77777777" w:rsidTr="004A4DEE">
        <w:tc>
          <w:tcPr>
            <w:tcW w:w="2700" w:type="dxa"/>
          </w:tcPr>
          <w:p w14:paraId="257A83EB" w14:textId="77777777" w:rsidR="001766A5" w:rsidRPr="00D26A78" w:rsidRDefault="00D26A78" w:rsidP="001766A5">
            <w:pPr>
              <w:rPr>
                <w:rFonts w:ascii="Arial" w:hAnsi="Arial" w:cs="Arial"/>
                <w:szCs w:val="24"/>
              </w:rPr>
            </w:pPr>
            <w:r w:rsidRPr="00D26A78">
              <w:rPr>
                <w:rFonts w:ascii="Arial" w:hAnsi="Arial" w:cs="Arial"/>
                <w:szCs w:val="24"/>
              </w:rPr>
              <w:t>Case Number:</w:t>
            </w:r>
          </w:p>
        </w:tc>
        <w:tc>
          <w:tcPr>
            <w:tcW w:w="6858" w:type="dxa"/>
          </w:tcPr>
          <w:sdt>
            <w:sdtPr>
              <w:rPr>
                <w:rFonts w:ascii="Arial" w:hAnsi="Arial" w:cs="Arial"/>
                <w:szCs w:val="24"/>
              </w:rPr>
              <w:id w:val="1206988170"/>
              <w:placeholder>
                <w:docPart w:val="9FD4015E558F4079BBF99541651E2BB0"/>
              </w:placeholder>
            </w:sdtPr>
            <w:sdtEndPr/>
            <w:sdtContent>
              <w:p w14:paraId="6823867E" w14:textId="2C4E395F" w:rsidR="001766A5" w:rsidRPr="00D26A78" w:rsidRDefault="00876168" w:rsidP="00876168">
                <w:pPr>
                  <w:rPr>
                    <w:rFonts w:ascii="Arial" w:hAnsi="Arial" w:cs="Arial"/>
                    <w:szCs w:val="24"/>
                    <w:u w:val="single"/>
                  </w:rPr>
                </w:pPr>
                <w:r>
                  <w:rPr>
                    <w:rFonts w:ascii="Arial" w:hAnsi="Arial" w:cs="Arial"/>
                    <w:szCs w:val="24"/>
                  </w:rPr>
                  <w:t>SRU-000</w:t>
                </w:r>
                <w:r w:rsidR="00C80B5A">
                  <w:rPr>
                    <w:rFonts w:ascii="Arial" w:hAnsi="Arial" w:cs="Arial"/>
                    <w:szCs w:val="24"/>
                  </w:rPr>
                  <w:t>529</w:t>
                </w:r>
                <w:r>
                  <w:rPr>
                    <w:rFonts w:ascii="Arial" w:hAnsi="Arial" w:cs="Arial"/>
                    <w:szCs w:val="24"/>
                  </w:rPr>
                  <w:t>-202</w:t>
                </w:r>
                <w:r w:rsidR="00C80B5A">
                  <w:rPr>
                    <w:rFonts w:ascii="Arial" w:hAnsi="Arial" w:cs="Arial"/>
                    <w:szCs w:val="24"/>
                  </w:rPr>
                  <w:t>4</w:t>
                </w:r>
              </w:p>
            </w:sdtContent>
          </w:sdt>
        </w:tc>
      </w:tr>
      <w:tr w:rsidR="001766A5" w:rsidRPr="00D26A78" w14:paraId="0923C8BD" w14:textId="77777777" w:rsidTr="004A4DEE">
        <w:tc>
          <w:tcPr>
            <w:tcW w:w="2700" w:type="dxa"/>
          </w:tcPr>
          <w:p w14:paraId="23875A7A" w14:textId="77777777" w:rsidR="001766A5" w:rsidRPr="00D26A78" w:rsidRDefault="001766A5" w:rsidP="001766A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858" w:type="dxa"/>
          </w:tcPr>
          <w:p w14:paraId="1AA6B96A" w14:textId="77777777" w:rsidR="001766A5" w:rsidRPr="00D26A78" w:rsidRDefault="001766A5" w:rsidP="001766A5">
            <w:pPr>
              <w:rPr>
                <w:rFonts w:ascii="Arial" w:hAnsi="Arial" w:cs="Arial"/>
                <w:szCs w:val="24"/>
              </w:rPr>
            </w:pPr>
          </w:p>
        </w:tc>
      </w:tr>
      <w:tr w:rsidR="001766A5" w:rsidRPr="00D26A78" w14:paraId="3537AC71" w14:textId="77777777" w:rsidTr="004A4DEE">
        <w:tc>
          <w:tcPr>
            <w:tcW w:w="2700" w:type="dxa"/>
          </w:tcPr>
          <w:p w14:paraId="3CD8BB19" w14:textId="77777777" w:rsidR="001766A5" w:rsidRPr="00D26A78" w:rsidRDefault="00876168" w:rsidP="001766A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Public Comment Period</w:t>
            </w:r>
            <w:r w:rsidR="00D26A78" w:rsidRPr="00D26A78">
              <w:rPr>
                <w:rFonts w:ascii="Arial" w:hAnsi="Arial" w:cs="Arial"/>
                <w:szCs w:val="24"/>
              </w:rPr>
              <w:t xml:space="preserve">: </w:t>
            </w:r>
          </w:p>
        </w:tc>
        <w:tc>
          <w:tcPr>
            <w:tcW w:w="6858" w:type="dxa"/>
          </w:tcPr>
          <w:p w14:paraId="618E9003" w14:textId="06A38D10" w:rsidR="001766A5" w:rsidRPr="00D26A78" w:rsidRDefault="00876168" w:rsidP="00D26A7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C80B5A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/</w:t>
            </w:r>
            <w:r w:rsidR="00C80B5A">
              <w:rPr>
                <w:rFonts w:ascii="Arial" w:hAnsi="Arial" w:cs="Arial"/>
                <w:szCs w:val="24"/>
              </w:rPr>
              <w:t>2</w:t>
            </w:r>
            <w:r w:rsidR="00C57455">
              <w:rPr>
                <w:rFonts w:ascii="Arial" w:hAnsi="Arial" w:cs="Arial"/>
                <w:szCs w:val="24"/>
              </w:rPr>
              <w:t>4</w:t>
            </w:r>
            <w:r w:rsidR="00C80B5A">
              <w:rPr>
                <w:rFonts w:ascii="Arial" w:hAnsi="Arial" w:cs="Arial"/>
                <w:szCs w:val="24"/>
              </w:rPr>
              <w:t>/</w:t>
            </w:r>
            <w:r>
              <w:rPr>
                <w:rFonts w:ascii="Arial" w:hAnsi="Arial" w:cs="Arial"/>
                <w:szCs w:val="24"/>
              </w:rPr>
              <w:t>202</w:t>
            </w:r>
            <w:r w:rsidR="00C80B5A">
              <w:rPr>
                <w:rFonts w:ascii="Arial" w:hAnsi="Arial" w:cs="Arial"/>
                <w:szCs w:val="24"/>
              </w:rPr>
              <w:t>4</w:t>
            </w:r>
            <w:r>
              <w:rPr>
                <w:rFonts w:ascii="Arial" w:hAnsi="Arial" w:cs="Arial"/>
                <w:szCs w:val="24"/>
              </w:rPr>
              <w:t xml:space="preserve"> – 1</w:t>
            </w:r>
            <w:r w:rsidR="00C80B5A">
              <w:rPr>
                <w:rFonts w:ascii="Arial" w:hAnsi="Arial" w:cs="Arial"/>
                <w:szCs w:val="24"/>
              </w:rPr>
              <w:t>2</w:t>
            </w:r>
            <w:r>
              <w:rPr>
                <w:rFonts w:ascii="Arial" w:hAnsi="Arial" w:cs="Arial"/>
                <w:szCs w:val="24"/>
              </w:rPr>
              <w:t>/</w:t>
            </w:r>
            <w:r w:rsidR="00C57455">
              <w:rPr>
                <w:rFonts w:ascii="Arial" w:hAnsi="Arial" w:cs="Arial"/>
                <w:szCs w:val="24"/>
              </w:rPr>
              <w:t>9</w:t>
            </w:r>
            <w:r>
              <w:rPr>
                <w:rFonts w:ascii="Arial" w:hAnsi="Arial" w:cs="Arial"/>
                <w:szCs w:val="24"/>
              </w:rPr>
              <w:t>/202</w:t>
            </w:r>
            <w:r w:rsidR="00C80B5A">
              <w:rPr>
                <w:rFonts w:ascii="Arial" w:hAnsi="Arial" w:cs="Arial"/>
                <w:szCs w:val="24"/>
              </w:rPr>
              <w:t>4</w:t>
            </w:r>
          </w:p>
        </w:tc>
      </w:tr>
      <w:tr w:rsidR="001766A5" w:rsidRPr="00D26A78" w14:paraId="7DBC1638" w14:textId="77777777" w:rsidTr="004A4DEE">
        <w:tc>
          <w:tcPr>
            <w:tcW w:w="2700" w:type="dxa"/>
          </w:tcPr>
          <w:p w14:paraId="33DF2D5D" w14:textId="77777777" w:rsidR="001766A5" w:rsidRPr="00D26A78" w:rsidRDefault="001766A5" w:rsidP="001766A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858" w:type="dxa"/>
          </w:tcPr>
          <w:p w14:paraId="13DC191C" w14:textId="77777777" w:rsidR="001766A5" w:rsidRPr="00D26A78" w:rsidRDefault="001766A5" w:rsidP="001766A5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3AD5463" w14:textId="5377D8B9" w:rsidR="00D26A78" w:rsidRPr="00D26A78" w:rsidRDefault="00876168" w:rsidP="00D26A7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Persons interested in the </w:t>
      </w:r>
      <w:r w:rsidR="006652F8">
        <w:rPr>
          <w:rFonts w:ascii="Arial" w:hAnsi="Arial" w:cs="Arial"/>
          <w:szCs w:val="24"/>
        </w:rPr>
        <w:t>above-described</w:t>
      </w:r>
      <w:r>
        <w:rPr>
          <w:rFonts w:ascii="Arial" w:hAnsi="Arial" w:cs="Arial"/>
          <w:szCs w:val="24"/>
        </w:rPr>
        <w:t xml:space="preserve"> application </w:t>
      </w:r>
      <w:r w:rsidR="00045932">
        <w:rPr>
          <w:rFonts w:ascii="Arial" w:hAnsi="Arial" w:cs="Arial"/>
          <w:szCs w:val="24"/>
        </w:rPr>
        <w:t xml:space="preserve">may provide </w:t>
      </w:r>
      <w:r>
        <w:rPr>
          <w:rFonts w:ascii="Arial" w:hAnsi="Arial" w:cs="Arial"/>
          <w:szCs w:val="24"/>
        </w:rPr>
        <w:t xml:space="preserve">comments during </w:t>
      </w:r>
      <w:r w:rsidR="00045932">
        <w:rPr>
          <w:rFonts w:ascii="Arial" w:hAnsi="Arial" w:cs="Arial"/>
          <w:szCs w:val="24"/>
        </w:rPr>
        <w:t>t</w:t>
      </w:r>
      <w:r>
        <w:rPr>
          <w:rFonts w:ascii="Arial" w:hAnsi="Arial" w:cs="Arial"/>
          <w:szCs w:val="24"/>
        </w:rPr>
        <w:t>he public comment period by way of the following:</w:t>
      </w:r>
    </w:p>
    <w:p w14:paraId="1B8B1F20" w14:textId="77777777" w:rsidR="00D26A78" w:rsidRPr="00D26A78" w:rsidRDefault="00D26A78" w:rsidP="00D26A78">
      <w:pPr>
        <w:rPr>
          <w:rFonts w:ascii="Arial" w:hAnsi="Arial" w:cs="Arial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D26A78" w:rsidRPr="00D26A78" w14:paraId="0D0A109E" w14:textId="77777777" w:rsidTr="00F21F38">
        <w:trPr>
          <w:trHeight w:val="688"/>
        </w:trPr>
        <w:tc>
          <w:tcPr>
            <w:tcW w:w="2358" w:type="dxa"/>
          </w:tcPr>
          <w:p w14:paraId="4335DB34" w14:textId="77777777" w:rsidR="00D26A78" w:rsidRPr="00D26A78" w:rsidRDefault="00D26A78" w:rsidP="00F21F38">
            <w:pPr>
              <w:rPr>
                <w:rFonts w:ascii="Arial" w:hAnsi="Arial" w:cs="Arial"/>
                <w:szCs w:val="24"/>
              </w:rPr>
            </w:pPr>
            <w:r w:rsidRPr="00D26A78">
              <w:rPr>
                <w:rFonts w:ascii="Arial" w:hAnsi="Arial" w:cs="Arial"/>
                <w:szCs w:val="24"/>
              </w:rPr>
              <w:t>Mail:</w:t>
            </w:r>
          </w:p>
        </w:tc>
        <w:tc>
          <w:tcPr>
            <w:tcW w:w="6498" w:type="dxa"/>
          </w:tcPr>
          <w:p w14:paraId="042725CC" w14:textId="77777777" w:rsidR="00D26A78" w:rsidRPr="00D26A78" w:rsidRDefault="00D26A78" w:rsidP="00F21F38">
            <w:pPr>
              <w:rPr>
                <w:rFonts w:ascii="Arial" w:hAnsi="Arial" w:cs="Arial"/>
                <w:szCs w:val="24"/>
              </w:rPr>
            </w:pPr>
            <w:r w:rsidRPr="00D26A78">
              <w:rPr>
                <w:rFonts w:ascii="Arial" w:hAnsi="Arial" w:cs="Arial"/>
                <w:szCs w:val="24"/>
              </w:rPr>
              <w:t>Louisville Planning Division</w:t>
            </w:r>
          </w:p>
          <w:p w14:paraId="6CE1B6A8" w14:textId="77777777" w:rsidR="00D26A78" w:rsidRPr="00D26A78" w:rsidRDefault="00D26A78" w:rsidP="00F21F38">
            <w:pPr>
              <w:rPr>
                <w:rFonts w:ascii="Arial" w:hAnsi="Arial" w:cs="Arial"/>
                <w:szCs w:val="24"/>
              </w:rPr>
            </w:pPr>
            <w:r w:rsidRPr="00D26A78">
              <w:rPr>
                <w:rFonts w:ascii="Arial" w:hAnsi="Arial" w:cs="Arial"/>
                <w:szCs w:val="24"/>
              </w:rPr>
              <w:t xml:space="preserve">749 Main Street </w:t>
            </w:r>
          </w:p>
          <w:p w14:paraId="2A294A09" w14:textId="77777777" w:rsidR="00D26A78" w:rsidRPr="00D26A78" w:rsidRDefault="00D26A78" w:rsidP="00F21F38">
            <w:pPr>
              <w:rPr>
                <w:rFonts w:ascii="Arial" w:hAnsi="Arial" w:cs="Arial"/>
                <w:szCs w:val="24"/>
              </w:rPr>
            </w:pPr>
            <w:r w:rsidRPr="00D26A78">
              <w:rPr>
                <w:rFonts w:ascii="Arial" w:hAnsi="Arial" w:cs="Arial"/>
                <w:szCs w:val="24"/>
              </w:rPr>
              <w:t>Louisville, CO  80027</w:t>
            </w:r>
          </w:p>
        </w:tc>
      </w:tr>
      <w:tr w:rsidR="00D26A78" w:rsidRPr="00D26A78" w14:paraId="680EB8FB" w14:textId="77777777" w:rsidTr="00F21F38">
        <w:tc>
          <w:tcPr>
            <w:tcW w:w="2358" w:type="dxa"/>
          </w:tcPr>
          <w:p w14:paraId="562C2C9A" w14:textId="77777777" w:rsidR="00D26A78" w:rsidRPr="00D26A78" w:rsidRDefault="00D26A78" w:rsidP="00F21F38">
            <w:pPr>
              <w:spacing w:before="240"/>
              <w:rPr>
                <w:rFonts w:ascii="Arial" w:hAnsi="Arial" w:cs="Arial"/>
                <w:szCs w:val="24"/>
              </w:rPr>
            </w:pPr>
            <w:r w:rsidRPr="00D26A78">
              <w:rPr>
                <w:rFonts w:ascii="Arial" w:hAnsi="Arial" w:cs="Arial"/>
                <w:szCs w:val="24"/>
              </w:rPr>
              <w:t xml:space="preserve">E-mail: </w:t>
            </w:r>
          </w:p>
        </w:tc>
        <w:tc>
          <w:tcPr>
            <w:tcW w:w="6498" w:type="dxa"/>
          </w:tcPr>
          <w:p w14:paraId="77B7FA6A" w14:textId="77777777" w:rsidR="00D26A78" w:rsidRPr="00D26A78" w:rsidRDefault="00D26A78" w:rsidP="00D26A78">
            <w:pPr>
              <w:spacing w:before="240"/>
              <w:jc w:val="both"/>
              <w:rPr>
                <w:rFonts w:ascii="Arial" w:hAnsi="Arial" w:cs="Arial"/>
                <w:szCs w:val="24"/>
                <w:u w:val="single"/>
              </w:rPr>
            </w:pPr>
            <w:r w:rsidRPr="00D26A78">
              <w:rPr>
                <w:rFonts w:ascii="Arial" w:hAnsi="Arial" w:cs="Arial"/>
                <w:szCs w:val="24"/>
                <w:u w:val="single"/>
              </w:rPr>
              <w:t xml:space="preserve">planning@louisvilleco.gov </w:t>
            </w:r>
          </w:p>
        </w:tc>
      </w:tr>
    </w:tbl>
    <w:p w14:paraId="17DB546C" w14:textId="77777777" w:rsidR="00D26A78" w:rsidRPr="00D26A78" w:rsidRDefault="00D26A78" w:rsidP="00D26A78">
      <w:pPr>
        <w:jc w:val="both"/>
        <w:rPr>
          <w:rFonts w:ascii="Arial" w:hAnsi="Arial" w:cs="Arial"/>
          <w:szCs w:val="24"/>
        </w:rPr>
      </w:pPr>
    </w:p>
    <w:p w14:paraId="76FA1E18" w14:textId="77777777" w:rsidR="00C80B5A" w:rsidRDefault="00C80B5A" w:rsidP="00D26A78">
      <w:pPr>
        <w:jc w:val="both"/>
        <w:rPr>
          <w:rFonts w:ascii="Arial" w:hAnsi="Arial" w:cs="Arial"/>
          <w:szCs w:val="24"/>
        </w:rPr>
      </w:pPr>
    </w:p>
    <w:p w14:paraId="541D93A4" w14:textId="77777777" w:rsidR="00C80B5A" w:rsidRPr="00275D7C" w:rsidRDefault="00C80B5A" w:rsidP="00C80B5A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meeting, please contact the planning department at 303-335-4592 or </w:t>
      </w:r>
      <w:hyperlink r:id="rId4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14:paraId="59B6C7D8" w14:textId="77777777" w:rsidR="00C80B5A" w:rsidRDefault="00C80B5A" w:rsidP="00D26A78">
      <w:pPr>
        <w:jc w:val="both"/>
        <w:rPr>
          <w:rFonts w:ascii="Arial" w:hAnsi="Arial" w:cs="Arial"/>
          <w:szCs w:val="24"/>
        </w:rPr>
      </w:pPr>
    </w:p>
    <w:p w14:paraId="5442618A" w14:textId="74617447" w:rsidR="00D26A78" w:rsidRPr="00D26A78" w:rsidRDefault="00D26A78" w:rsidP="00D26A78">
      <w:pPr>
        <w:jc w:val="both"/>
        <w:rPr>
          <w:rFonts w:ascii="Arial" w:hAnsi="Arial" w:cs="Arial"/>
          <w:smallCaps/>
          <w:szCs w:val="24"/>
        </w:rPr>
      </w:pPr>
      <w:r w:rsidRPr="00D26A78">
        <w:rPr>
          <w:rFonts w:ascii="Arial" w:hAnsi="Arial" w:cs="Arial"/>
          <w:szCs w:val="24"/>
        </w:rPr>
        <w:t xml:space="preserve">To view the application materials, visit: </w:t>
      </w:r>
      <w:hyperlink r:id="rId5" w:history="1">
        <w:r w:rsidRPr="00D26A78">
          <w:rPr>
            <w:rStyle w:val="Hyperlink"/>
            <w:rFonts w:ascii="Arial" w:hAnsi="Arial" w:cs="Arial"/>
            <w:color w:val="auto"/>
            <w:szCs w:val="24"/>
          </w:rPr>
          <w:t>www.louisvilleco.gov/planningapplications</w:t>
        </w:r>
      </w:hyperlink>
      <w:r w:rsidRPr="00D26A78">
        <w:rPr>
          <w:rFonts w:ascii="Arial" w:hAnsi="Arial" w:cs="Arial"/>
          <w:smallCaps/>
          <w:szCs w:val="24"/>
        </w:rPr>
        <w:t xml:space="preserve"> </w:t>
      </w:r>
    </w:p>
    <w:p w14:paraId="11A4CEB7" w14:textId="77777777" w:rsidR="00BA31F7" w:rsidRPr="00D26A78" w:rsidRDefault="00BA31F7" w:rsidP="00D26A78">
      <w:pPr>
        <w:rPr>
          <w:rFonts w:ascii="Arial" w:hAnsi="Arial" w:cs="Arial"/>
          <w:szCs w:val="24"/>
        </w:rPr>
      </w:pPr>
    </w:p>
    <w:sectPr w:rsidR="00BA31F7" w:rsidRPr="00D26A7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68"/>
    <w:rsid w:val="00045932"/>
    <w:rsid w:val="000D7096"/>
    <w:rsid w:val="001766A5"/>
    <w:rsid w:val="0042476F"/>
    <w:rsid w:val="00494162"/>
    <w:rsid w:val="004C1CD6"/>
    <w:rsid w:val="00553840"/>
    <w:rsid w:val="006652F8"/>
    <w:rsid w:val="006C6C7B"/>
    <w:rsid w:val="00813D27"/>
    <w:rsid w:val="0086161F"/>
    <w:rsid w:val="00876168"/>
    <w:rsid w:val="008E022E"/>
    <w:rsid w:val="009B1726"/>
    <w:rsid w:val="009F1D28"/>
    <w:rsid w:val="00A960B9"/>
    <w:rsid w:val="00B7031F"/>
    <w:rsid w:val="00BA31F7"/>
    <w:rsid w:val="00BE531F"/>
    <w:rsid w:val="00C029A0"/>
    <w:rsid w:val="00C57455"/>
    <w:rsid w:val="00C80B5A"/>
    <w:rsid w:val="00D2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356E7"/>
  <w15:chartTrackingRefBased/>
  <w15:docId w15:val="{FEC98BF7-F0EE-4914-B0E9-13468060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66A5"/>
    <w:rPr>
      <w:color w:val="0000FF"/>
      <w:u w:val="single"/>
    </w:rPr>
  </w:style>
  <w:style w:type="paragraph" w:styleId="BodyText">
    <w:name w:val="Body Text"/>
    <w:basedOn w:val="Normal"/>
    <w:link w:val="BodyTextChar"/>
    <w:rsid w:val="001766A5"/>
    <w:pPr>
      <w:jc w:val="center"/>
    </w:pPr>
    <w:rPr>
      <w:rFonts w:ascii="CG Times" w:hAnsi="CG Times"/>
      <w:sz w:val="20"/>
    </w:rPr>
  </w:style>
  <w:style w:type="character" w:customStyle="1" w:styleId="BodyTextChar">
    <w:name w:val="Body Text Char"/>
    <w:basedOn w:val="DefaultParagraphFont"/>
    <w:link w:val="BodyText"/>
    <w:rsid w:val="001766A5"/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ouisvilleco.gov/local-government/government/departments/planning-building-safety/current-developments-15283" TargetMode="External"/><Relationship Id="rId4" Type="http://schemas.openxmlformats.org/officeDocument/2006/relationships/hyperlink" Target="mailto:planning@louisvilleco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ackett\OneDrive%20-%20City%20of%20Louisville\Documents\Custom%20Office%20Templates\HPC%20Notic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FD4015E558F4079BBF99541651E2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69020-DB23-4EE4-A19E-BDDDA8812A56}"/>
      </w:docPartPr>
      <w:docPartBody>
        <w:p w:rsidR="003B1E98" w:rsidRDefault="003B1E98">
          <w:pPr>
            <w:pStyle w:val="9FD4015E558F4079BBF99541651E2BB0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98"/>
    <w:rsid w:val="000D7096"/>
    <w:rsid w:val="003B1E98"/>
    <w:rsid w:val="0086161F"/>
    <w:rsid w:val="009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FD4015E558F4079BBF99541651E2BB0">
    <w:name w:val="9FD4015E558F4079BBF99541651E2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HPC Notice</Template>
  <TotalTime>39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Brackett Hogstad</dc:creator>
  <cp:keywords/>
  <dc:description/>
  <cp:lastModifiedBy>Emily Cline-Gibson</cp:lastModifiedBy>
  <cp:revision>8</cp:revision>
  <dcterms:created xsi:type="dcterms:W3CDTF">2024-11-19T20:24:00Z</dcterms:created>
  <dcterms:modified xsi:type="dcterms:W3CDTF">2024-11-20T18:25:00Z</dcterms:modified>
</cp:coreProperties>
</file>